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89" w:rsidRPr="002C55CE" w:rsidRDefault="004F030E" w:rsidP="001E7089">
      <w:pPr>
        <w:pStyle w:val="Intestazione1"/>
        <w:rPr>
          <w:b/>
          <w:sz w:val="18"/>
          <w:szCs w:val="18"/>
        </w:rPr>
      </w:pPr>
      <w:r>
        <w:rPr>
          <w:noProof/>
          <w:lang w:eastAsia="it-IT" w:bidi="ar-SA"/>
        </w:rPr>
        <w:drawing>
          <wp:anchor distT="0" distB="0" distL="114935" distR="114935" simplePos="0" relativeHeight="251657728" behindDoc="1" locked="0" layoutInCell="1" allowOverlap="1">
            <wp:simplePos x="0" y="0"/>
            <wp:positionH relativeFrom="column">
              <wp:posOffset>0</wp:posOffset>
            </wp:positionH>
            <wp:positionV relativeFrom="paragraph">
              <wp:posOffset>-342900</wp:posOffset>
            </wp:positionV>
            <wp:extent cx="793750" cy="1188085"/>
            <wp:effectExtent l="0" t="0" r="635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188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E7089">
        <w:t xml:space="preserve">                                     </w:t>
      </w:r>
      <w:r w:rsidR="001E7089" w:rsidRPr="002C55CE">
        <w:rPr>
          <w:b/>
        </w:rPr>
        <w:t xml:space="preserve">COMUNE DI SANTA LUCE </w:t>
      </w:r>
    </w:p>
    <w:p w:rsidR="001E7089" w:rsidRPr="002C55CE" w:rsidRDefault="001E7089" w:rsidP="001E7089">
      <w:pPr>
        <w:pStyle w:val="Intestazione1"/>
        <w:rPr>
          <w:sz w:val="22"/>
          <w:szCs w:val="22"/>
        </w:rPr>
      </w:pPr>
      <w:r>
        <w:t xml:space="preserve">                                             </w:t>
      </w:r>
      <w:r w:rsidRPr="002C55CE">
        <w:rPr>
          <w:sz w:val="22"/>
          <w:szCs w:val="22"/>
        </w:rPr>
        <w:t>PROVINCIA DI PISA</w:t>
      </w:r>
    </w:p>
    <w:p w:rsidR="001E7089" w:rsidRDefault="001E7089" w:rsidP="001E7089">
      <w:pPr>
        <w:pStyle w:val="Sottotitolo"/>
      </w:pPr>
    </w:p>
    <w:p w:rsidR="001E7089" w:rsidRDefault="001E7089" w:rsidP="001E7089">
      <w:pPr>
        <w:ind w:left="360" w:right="846"/>
        <w:jc w:val="center"/>
      </w:pPr>
      <w:r>
        <w:t xml:space="preserve"> E-mail   </w:t>
      </w:r>
      <w:hyperlink r:id="rId6" w:history="1">
        <w:r w:rsidR="0029354E" w:rsidRPr="008F502B">
          <w:rPr>
            <w:rStyle w:val="Collegamentoipertestuale"/>
          </w:rPr>
          <w:t>protocollo@comune.santaluce.pi.it</w:t>
        </w:r>
      </w:hyperlink>
    </w:p>
    <w:p w:rsidR="0029354E" w:rsidRDefault="0029354E" w:rsidP="001E7089">
      <w:pPr>
        <w:ind w:left="360" w:right="846"/>
        <w:jc w:val="center"/>
      </w:pPr>
      <w:proofErr w:type="gramStart"/>
      <w:r>
        <w:t>PEC :</w:t>
      </w:r>
      <w:proofErr w:type="gramEnd"/>
      <w:r>
        <w:t xml:space="preserve"> </w:t>
      </w:r>
      <w:hyperlink r:id="rId7" w:history="1">
        <w:r w:rsidRPr="008F502B">
          <w:rPr>
            <w:rStyle w:val="Collegamentoipertestuale"/>
          </w:rPr>
          <w:t>pec.comune.santaluce@legismail.it</w:t>
        </w:r>
      </w:hyperlink>
    </w:p>
    <w:p w:rsidR="0029354E" w:rsidRDefault="0029354E" w:rsidP="001E7089">
      <w:pPr>
        <w:ind w:left="360" w:right="846"/>
        <w:jc w:val="center"/>
        <w:rPr>
          <w:sz w:val="20"/>
        </w:rPr>
      </w:pPr>
    </w:p>
    <w:p w:rsidR="001E7089" w:rsidRDefault="001E7089" w:rsidP="001E7089">
      <w:pPr>
        <w:pStyle w:val="Titolo8"/>
        <w:ind w:left="360" w:right="846" w:firstLine="0"/>
      </w:pPr>
      <w:r>
        <w:rPr>
          <w:sz w:val="20"/>
        </w:rPr>
        <w:t xml:space="preserve">P.zza </w:t>
      </w:r>
      <w:r w:rsidR="0029354E">
        <w:rPr>
          <w:sz w:val="20"/>
        </w:rPr>
        <w:t xml:space="preserve">della </w:t>
      </w:r>
      <w:r>
        <w:rPr>
          <w:sz w:val="20"/>
        </w:rPr>
        <w:t>Rimembranza n°19 – 56040     SANTA LUCE – PISA</w:t>
      </w:r>
    </w:p>
    <w:p w:rsidR="001E7089" w:rsidRPr="0002258B" w:rsidRDefault="001E7089" w:rsidP="001E7089">
      <w:pPr>
        <w:ind w:left="360" w:right="846"/>
        <w:jc w:val="center"/>
        <w:rPr>
          <w:i/>
        </w:rPr>
      </w:pPr>
      <w:r w:rsidRPr="0002258B">
        <w:rPr>
          <w:i/>
        </w:rPr>
        <w:t xml:space="preserve">TEL. </w:t>
      </w:r>
      <w:r w:rsidR="0034653C">
        <w:rPr>
          <w:b/>
          <w:bCs/>
          <w:i/>
        </w:rPr>
        <w:t>050/684920</w:t>
      </w:r>
    </w:p>
    <w:p w:rsidR="00D00619" w:rsidRDefault="00D00619" w:rsidP="00395749">
      <w:pPr>
        <w:tabs>
          <w:tab w:val="right" w:pos="9540"/>
        </w:tabs>
        <w:spacing w:line="360" w:lineRule="auto"/>
        <w:jc w:val="both"/>
        <w:rPr>
          <w:rFonts w:cs="Times New Roman"/>
          <w:b/>
          <w:bCs/>
        </w:rPr>
      </w:pPr>
    </w:p>
    <w:p w:rsidR="00AD2213" w:rsidRDefault="00AD2213" w:rsidP="00395749">
      <w:pPr>
        <w:tabs>
          <w:tab w:val="right" w:pos="9540"/>
        </w:tabs>
        <w:spacing w:line="360" w:lineRule="auto"/>
        <w:jc w:val="both"/>
        <w:rPr>
          <w:rFonts w:cs="Times New Roman"/>
          <w:b/>
          <w:bCs/>
        </w:rPr>
      </w:pPr>
    </w:p>
    <w:p w:rsidR="00AD2213" w:rsidRDefault="00AD2213" w:rsidP="00AD2213">
      <w:pPr>
        <w:tabs>
          <w:tab w:val="right" w:pos="9540"/>
        </w:tabs>
        <w:spacing w:line="360" w:lineRule="auto"/>
        <w:jc w:val="right"/>
        <w:rPr>
          <w:rFonts w:cs="Times New Roman"/>
          <w:b/>
          <w:bCs/>
        </w:rPr>
      </w:pPr>
      <w:r>
        <w:rPr>
          <w:rFonts w:cs="Times New Roman"/>
          <w:b/>
          <w:bCs/>
        </w:rPr>
        <w:t>Sub 1)</w:t>
      </w:r>
    </w:p>
    <w:p w:rsidR="00395749" w:rsidRDefault="00395749" w:rsidP="00395749">
      <w:pPr>
        <w:tabs>
          <w:tab w:val="right" w:pos="9540"/>
        </w:tabs>
        <w:spacing w:line="360" w:lineRule="auto"/>
        <w:jc w:val="both"/>
        <w:rPr>
          <w:rFonts w:cs="Times New Roman"/>
          <w:b/>
          <w:bCs/>
        </w:rPr>
      </w:pPr>
    </w:p>
    <w:p w:rsidR="00AD2213" w:rsidRDefault="00AD2213" w:rsidP="00AD2213">
      <w:pPr>
        <w:widowControl/>
        <w:suppressAutoHyphens w:val="0"/>
        <w:autoSpaceDE w:val="0"/>
        <w:autoSpaceDN w:val="0"/>
        <w:adjustRightInd w:val="0"/>
        <w:jc w:val="center"/>
        <w:rPr>
          <w:rFonts w:ascii="TimesNewRomanPS-BoldMT" w:eastAsia="Times New Roman" w:hAnsi="TimesNewRomanPS-BoldMT" w:cs="TimesNewRomanPS-BoldMT"/>
          <w:b/>
          <w:bCs/>
          <w:kern w:val="0"/>
          <w:sz w:val="28"/>
          <w:szCs w:val="28"/>
          <w:lang w:eastAsia="it-IT" w:bidi="ar-SA"/>
        </w:rPr>
      </w:pPr>
      <w:r>
        <w:rPr>
          <w:rFonts w:ascii="TimesNewRomanPS-BoldMT" w:eastAsia="Times New Roman" w:hAnsi="TimesNewRomanPS-BoldMT" w:cs="TimesNewRomanPS-BoldMT"/>
          <w:b/>
          <w:bCs/>
          <w:kern w:val="0"/>
          <w:sz w:val="28"/>
          <w:szCs w:val="28"/>
          <w:lang w:eastAsia="it-IT" w:bidi="ar-SA"/>
        </w:rPr>
        <w:t>AVVISO PUBBLICO</w:t>
      </w:r>
    </w:p>
    <w:p w:rsidR="00AD2213" w:rsidRDefault="00AD2213" w:rsidP="00AD2213">
      <w:pPr>
        <w:widowControl/>
        <w:suppressAutoHyphens w:val="0"/>
        <w:autoSpaceDE w:val="0"/>
        <w:autoSpaceDN w:val="0"/>
        <w:adjustRightInd w:val="0"/>
        <w:jc w:val="center"/>
        <w:rPr>
          <w:rFonts w:ascii="TimesNewRomanPS-BoldMT" w:eastAsia="Times New Roman" w:hAnsi="TimesNewRomanPS-BoldMT" w:cs="TimesNewRomanPS-BoldMT"/>
          <w:b/>
          <w:bCs/>
          <w:kern w:val="0"/>
          <w:sz w:val="28"/>
          <w:szCs w:val="28"/>
          <w:lang w:eastAsia="it-IT" w:bidi="ar-SA"/>
        </w:rPr>
      </w:pPr>
    </w:p>
    <w:p w:rsidR="00AD2213" w:rsidRDefault="00AD2213" w:rsidP="00AD2213">
      <w:pPr>
        <w:widowControl/>
        <w:suppressAutoHyphens w:val="0"/>
        <w:autoSpaceDE w:val="0"/>
        <w:autoSpaceDN w:val="0"/>
        <w:adjustRightInd w:val="0"/>
        <w:jc w:val="center"/>
        <w:rPr>
          <w:rFonts w:ascii="TimesNewRomanPS-BoldMT" w:eastAsia="Times New Roman" w:hAnsi="TimesNewRomanPS-BoldMT" w:cs="TimesNewRomanPS-BoldMT"/>
          <w:b/>
          <w:bCs/>
          <w:kern w:val="0"/>
          <w:sz w:val="28"/>
          <w:szCs w:val="28"/>
          <w:lang w:eastAsia="it-IT" w:bidi="ar-SA"/>
        </w:rPr>
      </w:pPr>
    </w:p>
    <w:p w:rsidR="00AD2213" w:rsidRDefault="00AD2213" w:rsidP="00AD2213">
      <w:pPr>
        <w:widowControl/>
        <w:suppressAutoHyphens w:val="0"/>
        <w:autoSpaceDE w:val="0"/>
        <w:autoSpaceDN w:val="0"/>
        <w:adjustRightInd w:val="0"/>
        <w:rPr>
          <w:rFonts w:ascii="TimesNewRomanPS-BoldMT" w:eastAsia="Times New Roman" w:hAnsi="TimesNewRomanPS-BoldMT" w:cs="TimesNewRomanPS-BoldMT"/>
          <w:b/>
          <w:bCs/>
          <w:kern w:val="0"/>
          <w:lang w:eastAsia="it-IT" w:bidi="ar-SA"/>
        </w:rPr>
      </w:pPr>
      <w:r>
        <w:rPr>
          <w:rFonts w:ascii="TimesNewRomanPS-BoldMT" w:eastAsia="Times New Roman" w:hAnsi="TimesNewRomanPS-BoldMT" w:cs="TimesNewRomanPS-BoldMT"/>
          <w:b/>
          <w:bCs/>
          <w:kern w:val="0"/>
          <w:lang w:eastAsia="it-IT" w:bidi="ar-SA"/>
        </w:rPr>
        <w:t>PER L'ACQUISIZIONE DELLE DOMANDE DI ADESIONE ALLA MISURA NIDI</w:t>
      </w:r>
      <w:r>
        <w:rPr>
          <w:rFonts w:ascii="TimesNewRomanPS-BoldMT" w:eastAsia="Times New Roman" w:hAnsi="TimesNewRomanPS-BoldMT" w:cs="TimesNewRomanPS-BoldMT"/>
          <w:b/>
          <w:bCs/>
          <w:kern w:val="0"/>
          <w:lang w:eastAsia="it-IT" w:bidi="ar-SA"/>
        </w:rPr>
        <w:t xml:space="preserve"> </w:t>
      </w:r>
      <w:r>
        <w:rPr>
          <w:rFonts w:ascii="TimesNewRomanPS-BoldMT" w:eastAsia="Times New Roman" w:hAnsi="TimesNewRomanPS-BoldMT" w:cs="TimesNewRomanPS-BoldMT"/>
          <w:b/>
          <w:bCs/>
          <w:kern w:val="0"/>
          <w:lang w:eastAsia="it-IT" w:bidi="ar-SA"/>
        </w:rPr>
        <w:t>GRATIS (</w:t>
      </w:r>
      <w:r w:rsidR="00696BD9" w:rsidRPr="00696BD9">
        <w:rPr>
          <w:rFonts w:ascii="TimesNewRomanPS-BoldMT" w:eastAsia="Times New Roman" w:hAnsi="TimesNewRomanPS-BoldMT" w:cs="TimesNewRomanPS-BoldMT"/>
          <w:b/>
          <w:bCs/>
          <w:kern w:val="0"/>
          <w:lang w:eastAsia="it-IT" w:bidi="ar-SA"/>
        </w:rPr>
        <w:t xml:space="preserve">D.D.R.T. n. 5364 </w:t>
      </w:r>
      <w:r w:rsidR="00696BD9">
        <w:rPr>
          <w:rFonts w:ascii="TimesNewRomanPS-BoldMT" w:eastAsia="Times New Roman" w:hAnsi="TimesNewRomanPS-BoldMT" w:cs="TimesNewRomanPS-BoldMT"/>
          <w:b/>
          <w:bCs/>
          <w:kern w:val="0"/>
          <w:lang w:eastAsia="it-IT" w:bidi="ar-SA"/>
        </w:rPr>
        <w:t>del</w:t>
      </w:r>
      <w:r w:rsidR="00696BD9" w:rsidRPr="00696BD9">
        <w:rPr>
          <w:rFonts w:ascii="TimesNewRomanPS-BoldMT" w:eastAsia="Times New Roman" w:hAnsi="TimesNewRomanPS-BoldMT" w:cs="TimesNewRomanPS-BoldMT"/>
          <w:b/>
          <w:bCs/>
          <w:kern w:val="0"/>
          <w:lang w:eastAsia="it-IT" w:bidi="ar-SA"/>
        </w:rPr>
        <w:t xml:space="preserve"> 12/03/2024, così come modificato dal D.D.R.T n. 5433 del 14/03/2024</w:t>
      </w:r>
      <w:r>
        <w:rPr>
          <w:rFonts w:ascii="TimesNewRomanPS-BoldMT" w:eastAsia="Times New Roman" w:hAnsi="TimesNewRomanPS-BoldMT" w:cs="TimesNewRomanPS-BoldMT"/>
          <w:b/>
          <w:bCs/>
          <w:kern w:val="0"/>
          <w:lang w:eastAsia="it-IT" w:bidi="ar-SA"/>
        </w:rPr>
        <w:t>) A.E. 202</w:t>
      </w:r>
      <w:r>
        <w:rPr>
          <w:rFonts w:ascii="TimesNewRomanPS-BoldMT" w:eastAsia="Times New Roman" w:hAnsi="TimesNewRomanPS-BoldMT" w:cs="TimesNewRomanPS-BoldMT"/>
          <w:b/>
          <w:bCs/>
          <w:kern w:val="0"/>
          <w:lang w:eastAsia="it-IT" w:bidi="ar-SA"/>
        </w:rPr>
        <w:t>4/2025</w:t>
      </w:r>
      <w:r>
        <w:rPr>
          <w:rFonts w:ascii="TimesNewRomanPS-BoldMT" w:eastAsia="Times New Roman" w:hAnsi="TimesNewRomanPS-BoldMT" w:cs="TimesNewRomanPS-BoldMT"/>
          <w:b/>
          <w:bCs/>
          <w:kern w:val="0"/>
          <w:lang w:eastAsia="it-IT" w:bidi="ar-SA"/>
        </w:rPr>
        <w:t xml:space="preserve"> </w:t>
      </w:r>
    </w:p>
    <w:p w:rsidR="00AD2213" w:rsidRDefault="00AD2213" w:rsidP="00AD2213">
      <w:pPr>
        <w:widowControl/>
        <w:suppressAutoHyphens w:val="0"/>
        <w:autoSpaceDE w:val="0"/>
        <w:autoSpaceDN w:val="0"/>
        <w:adjustRightInd w:val="0"/>
        <w:rPr>
          <w:rFonts w:ascii="TimesNewRomanPS-BoldMT" w:eastAsia="Times New Roman" w:hAnsi="TimesNewRomanPS-BoldMT" w:cs="TimesNewRomanPS-BoldMT"/>
          <w:b/>
          <w:bCs/>
          <w:kern w:val="0"/>
          <w:lang w:eastAsia="it-IT" w:bidi="ar-SA"/>
        </w:rPr>
      </w:pPr>
    </w:p>
    <w:p w:rsidR="00AD2213" w:rsidRDefault="00AD2213" w:rsidP="00AD2213">
      <w:pPr>
        <w:widowControl/>
        <w:suppressAutoHyphens w:val="0"/>
        <w:autoSpaceDE w:val="0"/>
        <w:autoSpaceDN w:val="0"/>
        <w:adjustRightInd w:val="0"/>
        <w:rPr>
          <w:rFonts w:ascii="TimesNewRomanPS-BoldMT" w:eastAsia="Times New Roman" w:hAnsi="TimesNewRomanPS-BoldMT" w:cs="TimesNewRomanPS-BoldMT"/>
          <w:b/>
          <w:bCs/>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r>
        <w:rPr>
          <w:rFonts w:ascii="TimesNewRomanPSMT" w:eastAsia="Times New Roman" w:hAnsi="TimesNewRomanPSMT" w:cs="TimesNewRomanPSMT"/>
          <w:kern w:val="0"/>
          <w:lang w:eastAsia="it-IT" w:bidi="ar-SA"/>
        </w:rPr>
        <w:t xml:space="preserve">Il Comune di Santa Luce pubblica il presente Avviso Pubblico in ottemperanza dei seguenti provvedimenti regionali: </w:t>
      </w:r>
    </w:p>
    <w:p w:rsidR="00696BD9" w:rsidRDefault="00696BD9"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r>
        <w:rPr>
          <w:rFonts w:ascii="ArialMT" w:eastAsia="Times New Roman" w:hAnsi="ArialMT" w:cs="ArialMT"/>
          <w:kern w:val="0"/>
          <w:lang w:eastAsia="it-IT" w:bidi="ar-SA"/>
        </w:rPr>
        <w:t xml:space="preserve">• </w:t>
      </w:r>
      <w:r>
        <w:rPr>
          <w:rFonts w:ascii="TimesNewRomanPSMT" w:eastAsia="Times New Roman" w:hAnsi="TimesNewRomanPSMT" w:cs="TimesNewRomanPSMT"/>
          <w:kern w:val="0"/>
          <w:lang w:eastAsia="it-IT" w:bidi="ar-SA"/>
        </w:rPr>
        <w:t>il D.P.G.R. n. 41/r/2013 e s.m.i. “Regolamento di attuazione dell'art. 4 bis della legge regionale 26 luglio 2002, n. 32” in materia di servizi educativi per la prima infanzia;</w:t>
      </w:r>
    </w:p>
    <w:p w:rsidR="00696BD9" w:rsidRDefault="00696BD9"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Default="00696BD9" w:rsidP="00696BD9">
      <w:pPr>
        <w:widowControl/>
        <w:suppressAutoHyphens w:val="0"/>
        <w:autoSpaceDE w:val="0"/>
        <w:autoSpaceDN w:val="0"/>
        <w:adjustRightInd w:val="0"/>
        <w:jc w:val="both"/>
        <w:rPr>
          <w:rFonts w:cs="Times New Roman"/>
        </w:rPr>
      </w:pPr>
      <w:r w:rsidRPr="00696BD9">
        <w:rPr>
          <w:rFonts w:eastAsia="Times New Roman" w:cs="Times New Roman"/>
          <w:kern w:val="0"/>
          <w:lang w:eastAsia="it-IT" w:bidi="ar-SA"/>
        </w:rPr>
        <w:t xml:space="preserve">• </w:t>
      </w:r>
      <w:r w:rsidRPr="00696BD9">
        <w:rPr>
          <w:rFonts w:cs="Times New Roman"/>
        </w:rPr>
        <w:t xml:space="preserve">D.D.R.T. n. 5364 </w:t>
      </w:r>
      <w:r w:rsidR="00E01967">
        <w:rPr>
          <w:rFonts w:cs="Times New Roman"/>
        </w:rPr>
        <w:t>del</w:t>
      </w:r>
      <w:r w:rsidRPr="00696BD9">
        <w:rPr>
          <w:rFonts w:cs="Times New Roman"/>
        </w:rPr>
        <w:t xml:space="preserve"> 12/03/2024, così come modificato dal D.D.R.T n. 5433 del 14/03/2024 recante: “FSE+ 2021/2027 Avviso pubblico per il sostegno della frequenza dei servizi educativi per la prima infanzia per l’anno educativo 2024/2025 – Misura NIDI GRATIS”</w:t>
      </w:r>
    </w:p>
    <w:p w:rsidR="00696BD9" w:rsidRPr="00696BD9" w:rsidRDefault="00696BD9" w:rsidP="00696BD9">
      <w:pPr>
        <w:widowControl/>
        <w:suppressAutoHyphens w:val="0"/>
        <w:autoSpaceDE w:val="0"/>
        <w:autoSpaceDN w:val="0"/>
        <w:adjustRightInd w:val="0"/>
        <w:jc w:val="both"/>
        <w:rPr>
          <w:rFonts w:eastAsia="Times New Roman" w:cs="Times New Roman"/>
          <w:kern w:val="0"/>
          <w:lang w:eastAsia="it-IT" w:bidi="ar-SA"/>
        </w:rPr>
      </w:pPr>
    </w:p>
    <w:p w:rsidR="00AD2213" w:rsidRPr="00696BD9" w:rsidRDefault="00AD2213" w:rsidP="00AD2213">
      <w:pPr>
        <w:widowControl/>
        <w:suppressAutoHyphens w:val="0"/>
        <w:autoSpaceDE w:val="0"/>
        <w:autoSpaceDN w:val="0"/>
        <w:adjustRightInd w:val="0"/>
        <w:jc w:val="center"/>
        <w:rPr>
          <w:rFonts w:eastAsia="Times New Roman" w:cs="Times New Roman"/>
          <w:kern w:val="0"/>
          <w:sz w:val="32"/>
          <w:szCs w:val="32"/>
          <w:lang w:eastAsia="it-IT" w:bidi="ar-SA"/>
        </w:rPr>
      </w:pPr>
      <w:r w:rsidRPr="00696BD9">
        <w:rPr>
          <w:rFonts w:eastAsia="Times New Roman" w:cs="Times New Roman"/>
          <w:kern w:val="0"/>
          <w:sz w:val="32"/>
          <w:szCs w:val="32"/>
          <w:lang w:eastAsia="it-IT" w:bidi="ar-SA"/>
        </w:rPr>
        <w:t xml:space="preserve">Art. 1 </w:t>
      </w:r>
      <w:r w:rsidRPr="00696BD9">
        <w:rPr>
          <w:rFonts w:eastAsia="Times New Roman" w:cs="Times New Roman"/>
          <w:kern w:val="0"/>
          <w:sz w:val="32"/>
          <w:szCs w:val="32"/>
          <w:lang w:eastAsia="it-IT" w:bidi="ar-SA"/>
        </w:rPr>
        <w:t>–</w:t>
      </w:r>
      <w:r w:rsidRPr="00696BD9">
        <w:rPr>
          <w:rFonts w:eastAsia="Times New Roman" w:cs="Times New Roman"/>
          <w:kern w:val="0"/>
          <w:sz w:val="32"/>
          <w:szCs w:val="32"/>
          <w:lang w:eastAsia="it-IT" w:bidi="ar-SA"/>
        </w:rPr>
        <w:t xml:space="preserve"> FINALITÀ</w:t>
      </w:r>
    </w:p>
    <w:p w:rsidR="00AD2213" w:rsidRPr="00696BD9" w:rsidRDefault="00AD2213" w:rsidP="00AD2213">
      <w:pPr>
        <w:widowControl/>
        <w:suppressAutoHyphens w:val="0"/>
        <w:autoSpaceDE w:val="0"/>
        <w:autoSpaceDN w:val="0"/>
        <w:adjustRightInd w:val="0"/>
        <w:jc w:val="center"/>
        <w:rPr>
          <w:rFonts w:eastAsia="Times New Roman" w:cs="Times New Roman"/>
          <w:kern w:val="0"/>
          <w:lang w:eastAsia="it-IT" w:bidi="ar-SA"/>
        </w:rPr>
      </w:pPr>
    </w:p>
    <w:p w:rsidR="00AD2213" w:rsidRDefault="00AD2213" w:rsidP="00AD2213">
      <w:pPr>
        <w:widowControl/>
        <w:suppressAutoHyphens w:val="0"/>
        <w:autoSpaceDE w:val="0"/>
        <w:autoSpaceDN w:val="0"/>
        <w:adjustRightInd w:val="0"/>
        <w:jc w:val="both"/>
        <w:rPr>
          <w:rFonts w:eastAsia="Times New Roman" w:cs="Times New Roman"/>
          <w:kern w:val="0"/>
          <w:lang w:eastAsia="it-IT" w:bidi="ar-SA"/>
        </w:rPr>
      </w:pPr>
      <w:r w:rsidRPr="00696BD9">
        <w:rPr>
          <w:rFonts w:eastAsia="Times New Roman" w:cs="Times New Roman"/>
          <w:kern w:val="0"/>
          <w:lang w:eastAsia="it-IT" w:bidi="ar-SA"/>
        </w:rPr>
        <w:t>Il presente Avviso Pubblico ha la finalità di individuare i gestori di servizi educativi per la prima infanzia (3-36 mesi) privati accreditati, ubicati nel territorio del Comune di Santa Luce, interessati</w:t>
      </w:r>
      <w:r w:rsidRPr="00696BD9">
        <w:rPr>
          <w:rFonts w:eastAsia="Times New Roman" w:cs="Times New Roman"/>
          <w:kern w:val="0"/>
          <w:lang w:eastAsia="it-IT" w:bidi="ar-SA"/>
        </w:rPr>
        <w:t xml:space="preserve"> </w:t>
      </w:r>
      <w:r w:rsidRPr="00696BD9">
        <w:rPr>
          <w:rFonts w:eastAsia="Times New Roman" w:cs="Times New Roman"/>
          <w:kern w:val="0"/>
          <w:lang w:eastAsia="it-IT" w:bidi="ar-SA"/>
        </w:rPr>
        <w:t>all'adesione al progetto regionale Misura Nidi Gratis ed alla stipula delle convenzioni con il Comune di Santa Luce per consentire l’accoglienza dei bambini nei servizi educativi per la prima infanzia (3-36 mesi) per l’anno educativo 202</w:t>
      </w:r>
      <w:r w:rsidR="00E01967">
        <w:rPr>
          <w:rFonts w:eastAsia="Times New Roman" w:cs="Times New Roman"/>
          <w:kern w:val="0"/>
          <w:lang w:eastAsia="it-IT" w:bidi="ar-SA"/>
        </w:rPr>
        <w:t>4</w:t>
      </w:r>
      <w:r w:rsidRPr="00696BD9">
        <w:rPr>
          <w:rFonts w:eastAsia="Times New Roman" w:cs="Times New Roman"/>
          <w:kern w:val="0"/>
          <w:lang w:eastAsia="it-IT" w:bidi="ar-SA"/>
        </w:rPr>
        <w:t>/202</w:t>
      </w:r>
      <w:r w:rsidR="00E01967">
        <w:rPr>
          <w:rFonts w:eastAsia="Times New Roman" w:cs="Times New Roman"/>
          <w:kern w:val="0"/>
          <w:lang w:eastAsia="it-IT" w:bidi="ar-SA"/>
        </w:rPr>
        <w:t>5</w:t>
      </w:r>
      <w:r w:rsidRPr="00696BD9">
        <w:rPr>
          <w:rFonts w:eastAsia="Times New Roman" w:cs="Times New Roman"/>
          <w:kern w:val="0"/>
          <w:lang w:eastAsia="it-IT" w:bidi="ar-SA"/>
        </w:rPr>
        <w:t>;</w:t>
      </w:r>
      <w:r w:rsidRPr="00696BD9">
        <w:rPr>
          <w:rFonts w:eastAsia="Times New Roman" w:cs="Times New Roman"/>
          <w:kern w:val="0"/>
          <w:lang w:eastAsia="it-IT" w:bidi="ar-SA"/>
        </w:rPr>
        <w:t xml:space="preserve"> </w:t>
      </w:r>
    </w:p>
    <w:p w:rsidR="00E01967" w:rsidRPr="00696BD9" w:rsidRDefault="00E01967" w:rsidP="00AD2213">
      <w:pPr>
        <w:widowControl/>
        <w:suppressAutoHyphens w:val="0"/>
        <w:autoSpaceDE w:val="0"/>
        <w:autoSpaceDN w:val="0"/>
        <w:adjustRightInd w:val="0"/>
        <w:jc w:val="both"/>
        <w:rPr>
          <w:rFonts w:eastAsia="Times New Roman" w:cs="Times New Roman"/>
          <w:kern w:val="0"/>
          <w:lang w:eastAsia="it-IT" w:bidi="ar-SA"/>
        </w:rPr>
      </w:pPr>
    </w:p>
    <w:p w:rsidR="00AD2213" w:rsidRPr="00696BD9" w:rsidRDefault="00AD2213" w:rsidP="00AD2213">
      <w:pPr>
        <w:widowControl/>
        <w:suppressAutoHyphens w:val="0"/>
        <w:autoSpaceDE w:val="0"/>
        <w:autoSpaceDN w:val="0"/>
        <w:adjustRightInd w:val="0"/>
        <w:jc w:val="both"/>
        <w:rPr>
          <w:rFonts w:eastAsia="Times New Roman" w:cs="Times New Roman"/>
          <w:kern w:val="0"/>
          <w:lang w:eastAsia="it-IT" w:bidi="ar-SA"/>
        </w:rPr>
      </w:pPr>
      <w:r w:rsidRPr="00696BD9">
        <w:rPr>
          <w:rFonts w:eastAsia="Times New Roman" w:cs="Times New Roman"/>
          <w:kern w:val="0"/>
          <w:lang w:eastAsia="it-IT" w:bidi="ar-SA"/>
        </w:rPr>
        <w:t>L' adesione al progetto regionale si pone lo scopo di:</w:t>
      </w:r>
    </w:p>
    <w:p w:rsidR="00AD2213" w:rsidRPr="00696BD9" w:rsidRDefault="00AD2213" w:rsidP="00AD2213">
      <w:pPr>
        <w:widowControl/>
        <w:suppressAutoHyphens w:val="0"/>
        <w:autoSpaceDE w:val="0"/>
        <w:autoSpaceDN w:val="0"/>
        <w:adjustRightInd w:val="0"/>
        <w:jc w:val="both"/>
        <w:rPr>
          <w:rFonts w:eastAsia="Times New Roman" w:cs="Times New Roman"/>
          <w:kern w:val="0"/>
          <w:lang w:eastAsia="it-IT" w:bidi="ar-SA"/>
        </w:rPr>
      </w:pPr>
    </w:p>
    <w:p w:rsidR="00AD2213" w:rsidRPr="00696BD9" w:rsidRDefault="00AD2213" w:rsidP="00AD2213">
      <w:pPr>
        <w:widowControl/>
        <w:suppressAutoHyphens w:val="0"/>
        <w:autoSpaceDE w:val="0"/>
        <w:autoSpaceDN w:val="0"/>
        <w:adjustRightInd w:val="0"/>
        <w:jc w:val="both"/>
        <w:rPr>
          <w:rFonts w:eastAsia="Times New Roman" w:cs="Times New Roman"/>
          <w:kern w:val="0"/>
          <w:lang w:eastAsia="it-IT" w:bidi="ar-SA"/>
        </w:rPr>
      </w:pPr>
      <w:r w:rsidRPr="00696BD9">
        <w:rPr>
          <w:rFonts w:eastAsia="Times New Roman" w:cs="Times New Roman"/>
          <w:kern w:val="0"/>
          <w:lang w:eastAsia="it-IT" w:bidi="ar-SA"/>
        </w:rPr>
        <w:t>- Assicurare la promozione delle pari opportunità nell'accesso ai servizi per la prima infanzia;</w:t>
      </w:r>
    </w:p>
    <w:p w:rsidR="00AD2213" w:rsidRPr="00696BD9" w:rsidRDefault="00AD2213" w:rsidP="00AD2213">
      <w:pPr>
        <w:widowControl/>
        <w:suppressAutoHyphens w:val="0"/>
        <w:autoSpaceDE w:val="0"/>
        <w:autoSpaceDN w:val="0"/>
        <w:adjustRightInd w:val="0"/>
        <w:jc w:val="both"/>
        <w:rPr>
          <w:rFonts w:eastAsia="Times New Roman" w:cs="Times New Roman"/>
          <w:kern w:val="0"/>
          <w:lang w:eastAsia="it-IT" w:bidi="ar-SA"/>
        </w:rPr>
      </w:pPr>
    </w:p>
    <w:p w:rsidR="00AD2213" w:rsidRPr="00696BD9" w:rsidRDefault="00AD2213" w:rsidP="00AD2213">
      <w:pPr>
        <w:widowControl/>
        <w:suppressAutoHyphens w:val="0"/>
        <w:autoSpaceDE w:val="0"/>
        <w:autoSpaceDN w:val="0"/>
        <w:adjustRightInd w:val="0"/>
        <w:jc w:val="both"/>
        <w:rPr>
          <w:rFonts w:eastAsia="Times New Roman" w:cs="Times New Roman"/>
          <w:kern w:val="0"/>
          <w:lang w:eastAsia="it-IT" w:bidi="ar-SA"/>
        </w:rPr>
      </w:pPr>
      <w:r w:rsidRPr="00696BD9">
        <w:rPr>
          <w:rFonts w:eastAsia="Times New Roman" w:cs="Times New Roman"/>
          <w:kern w:val="0"/>
          <w:lang w:eastAsia="it-IT" w:bidi="ar-SA"/>
        </w:rPr>
        <w:t xml:space="preserve">- Garantire il funzionamento del sistema integrato dei servizi educativi pubblici e privati; </w:t>
      </w:r>
    </w:p>
    <w:p w:rsidR="00AD2213" w:rsidRPr="00696BD9" w:rsidRDefault="00AD2213" w:rsidP="00AD2213">
      <w:pPr>
        <w:widowControl/>
        <w:suppressAutoHyphens w:val="0"/>
        <w:autoSpaceDE w:val="0"/>
        <w:autoSpaceDN w:val="0"/>
        <w:adjustRightInd w:val="0"/>
        <w:rPr>
          <w:rFonts w:eastAsia="Times New Roman" w:cs="Times New Roman"/>
          <w:kern w:val="0"/>
          <w:lang w:eastAsia="it-IT" w:bidi="ar-SA"/>
        </w:rPr>
      </w:pPr>
    </w:p>
    <w:p w:rsidR="00F066F2" w:rsidRPr="00696BD9" w:rsidRDefault="00AD2213" w:rsidP="00AD2213">
      <w:pPr>
        <w:widowControl/>
        <w:suppressAutoHyphens w:val="0"/>
        <w:autoSpaceDE w:val="0"/>
        <w:autoSpaceDN w:val="0"/>
        <w:adjustRightInd w:val="0"/>
        <w:rPr>
          <w:rFonts w:eastAsia="Times New Roman" w:cs="Times New Roman"/>
          <w:kern w:val="0"/>
          <w:lang w:eastAsia="it-IT" w:bidi="ar-SA"/>
        </w:rPr>
      </w:pPr>
      <w:r w:rsidRPr="00696BD9">
        <w:rPr>
          <w:rFonts w:eastAsia="Times New Roman" w:cs="Times New Roman"/>
          <w:kern w:val="0"/>
          <w:lang w:eastAsia="it-IT" w:bidi="ar-SA"/>
        </w:rPr>
        <w:t>-</w:t>
      </w:r>
      <w:r w:rsidRPr="00696BD9">
        <w:rPr>
          <w:rFonts w:eastAsia="Times New Roman" w:cs="Times New Roman"/>
          <w:kern w:val="0"/>
          <w:lang w:eastAsia="it-IT" w:bidi="ar-SA"/>
        </w:rPr>
        <w:t xml:space="preserve"> </w:t>
      </w:r>
      <w:r w:rsidRPr="00696BD9">
        <w:rPr>
          <w:rFonts w:eastAsia="Times New Roman" w:cs="Times New Roman"/>
          <w:kern w:val="0"/>
          <w:lang w:eastAsia="it-IT" w:bidi="ar-SA"/>
        </w:rPr>
        <w:t>Migliorare l’accesso dei/</w:t>
      </w:r>
      <w:r w:rsidR="00696BD9">
        <w:rPr>
          <w:rFonts w:eastAsia="Times New Roman" w:cs="Times New Roman"/>
          <w:kern w:val="0"/>
          <w:lang w:eastAsia="it-IT" w:bidi="ar-SA"/>
        </w:rPr>
        <w:t>de</w:t>
      </w:r>
      <w:r w:rsidRPr="00696BD9">
        <w:rPr>
          <w:rFonts w:eastAsia="Times New Roman" w:cs="Times New Roman"/>
          <w:kern w:val="0"/>
          <w:lang w:eastAsia="it-IT" w:bidi="ar-SA"/>
        </w:rPr>
        <w:t>lle bambini/e ai servizi educativi al fine di rispondere ai bisogni di conciliazione tra vita familiare e vita lavorativa.</w:t>
      </w:r>
      <w:r w:rsidRPr="00696BD9">
        <w:rPr>
          <w:rFonts w:eastAsia="Times New Roman" w:cs="Times New Roman"/>
          <w:kern w:val="0"/>
          <w:lang w:eastAsia="it-IT" w:bidi="ar-SA"/>
        </w:rPr>
        <w:br/>
      </w:r>
    </w:p>
    <w:p w:rsidR="00AD2213"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lang w:eastAsia="it-IT" w:bidi="ar-SA"/>
        </w:rPr>
      </w:pPr>
    </w:p>
    <w:p w:rsidR="00AD2213"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lang w:eastAsia="it-IT" w:bidi="ar-SA"/>
        </w:rPr>
      </w:pPr>
    </w:p>
    <w:p w:rsidR="00AD2213"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sz w:val="28"/>
          <w:szCs w:val="28"/>
          <w:lang w:eastAsia="it-IT" w:bidi="ar-SA"/>
        </w:rPr>
      </w:pPr>
      <w:r w:rsidRPr="00696BD9">
        <w:rPr>
          <w:rFonts w:ascii="TimesNewRomanPSMT" w:eastAsia="Times New Roman" w:hAnsi="TimesNewRomanPSMT" w:cs="TimesNewRomanPSMT"/>
          <w:color w:val="000000"/>
          <w:kern w:val="0"/>
          <w:sz w:val="28"/>
          <w:szCs w:val="28"/>
          <w:lang w:eastAsia="it-IT" w:bidi="ar-SA"/>
        </w:rPr>
        <w:t xml:space="preserve">Art. 2 </w:t>
      </w:r>
      <w:r w:rsidRPr="00696BD9">
        <w:rPr>
          <w:rFonts w:ascii="TimesNewRomanPSMT" w:eastAsia="Times New Roman" w:hAnsi="TimesNewRomanPSMT" w:cs="TimesNewRomanPSMT"/>
          <w:color w:val="000000"/>
          <w:kern w:val="0"/>
          <w:sz w:val="28"/>
          <w:szCs w:val="28"/>
          <w:lang w:eastAsia="it-IT" w:bidi="ar-SA"/>
        </w:rPr>
        <w:t>–</w:t>
      </w:r>
      <w:r w:rsidRPr="00696BD9">
        <w:rPr>
          <w:rFonts w:ascii="TimesNewRomanPSMT" w:eastAsia="Times New Roman" w:hAnsi="TimesNewRomanPSMT" w:cs="TimesNewRomanPSMT"/>
          <w:color w:val="000000"/>
          <w:kern w:val="0"/>
          <w:sz w:val="28"/>
          <w:szCs w:val="28"/>
          <w:lang w:eastAsia="it-IT" w:bidi="ar-SA"/>
        </w:rPr>
        <w:t xml:space="preserve"> OGGETTO</w:t>
      </w:r>
    </w:p>
    <w:p w:rsidR="00AD2213"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lang w:eastAsia="it-IT" w:bidi="ar-SA"/>
        </w:rPr>
      </w:pPr>
    </w:p>
    <w:p w:rsidR="00AD2213" w:rsidRPr="00696BD9" w:rsidRDefault="00AD2213" w:rsidP="00696BD9">
      <w:pPr>
        <w:widowControl/>
        <w:suppressAutoHyphens w:val="0"/>
        <w:autoSpaceDE w:val="0"/>
        <w:autoSpaceDN w:val="0"/>
        <w:adjustRightInd w:val="0"/>
        <w:jc w:val="both"/>
        <w:rPr>
          <w:rFonts w:eastAsia="Times New Roman" w:cs="Times New Roman"/>
          <w:color w:val="000000"/>
          <w:kern w:val="0"/>
          <w:lang w:eastAsia="it-IT" w:bidi="ar-SA"/>
        </w:rPr>
      </w:pPr>
      <w:r w:rsidRPr="00696BD9">
        <w:rPr>
          <w:rFonts w:eastAsia="Times New Roman" w:cs="Times New Roman"/>
          <w:color w:val="000000"/>
          <w:kern w:val="0"/>
          <w:lang w:eastAsia="it-IT" w:bidi="ar-SA"/>
        </w:rPr>
        <w:t>Il Co</w:t>
      </w:r>
      <w:r w:rsidRPr="00696BD9">
        <w:rPr>
          <w:rFonts w:eastAsia="Times New Roman" w:cs="Times New Roman"/>
          <w:color w:val="000000"/>
          <w:kern w:val="0"/>
          <w:lang w:eastAsia="it-IT" w:bidi="ar-SA"/>
        </w:rPr>
        <w:t xml:space="preserve">mune di Santa Luce </w:t>
      </w:r>
      <w:r w:rsidRPr="00696BD9">
        <w:rPr>
          <w:rFonts w:eastAsia="Times New Roman" w:cs="Times New Roman"/>
          <w:color w:val="000000"/>
          <w:kern w:val="0"/>
          <w:lang w:eastAsia="it-IT" w:bidi="ar-SA"/>
        </w:rPr>
        <w:t xml:space="preserve">con il presente avviso intende individuare i servizi educativi rivolti alla prima infanzia (3-36 mesi) siti nel Comune di Santa Luce (in attuazione a quanto previsto dal </w:t>
      </w:r>
      <w:proofErr w:type="spellStart"/>
      <w:r w:rsidRPr="00696BD9">
        <w:rPr>
          <w:rFonts w:eastAsia="Times New Roman" w:cs="Times New Roman"/>
          <w:color w:val="000000"/>
          <w:kern w:val="0"/>
          <w:lang w:eastAsia="it-IT" w:bidi="ar-SA"/>
        </w:rPr>
        <w:t>D.D.della</w:t>
      </w:r>
      <w:proofErr w:type="spellEnd"/>
      <w:r w:rsidRPr="00696BD9">
        <w:rPr>
          <w:rFonts w:eastAsia="Times New Roman" w:cs="Times New Roman"/>
          <w:color w:val="000000"/>
          <w:kern w:val="0"/>
          <w:lang w:eastAsia="it-IT" w:bidi="ar-SA"/>
        </w:rPr>
        <w:t xml:space="preserve"> Regione Toscana </w:t>
      </w:r>
      <w:r w:rsidR="00696BD9" w:rsidRPr="00696BD9">
        <w:rPr>
          <w:rFonts w:cs="Times New Roman"/>
        </w:rPr>
        <w:t>n. 5364</w:t>
      </w:r>
      <w:r w:rsidR="00696BD9" w:rsidRPr="00696BD9">
        <w:rPr>
          <w:rFonts w:cs="Times New Roman"/>
        </w:rPr>
        <w:t>/2024</w:t>
      </w:r>
      <w:r w:rsidR="00696BD9" w:rsidRPr="00696BD9">
        <w:rPr>
          <w:rFonts w:cs="Times New Roman"/>
        </w:rPr>
        <w:t>, così come</w:t>
      </w:r>
      <w:r w:rsidR="00696BD9" w:rsidRPr="00696BD9">
        <w:rPr>
          <w:rFonts w:cs="Times New Roman"/>
        </w:rPr>
        <w:t xml:space="preserve"> modificato dal D.D.R.T n. 5433/</w:t>
      </w:r>
      <w:r w:rsidR="00696BD9" w:rsidRPr="00696BD9">
        <w:rPr>
          <w:rFonts w:cs="Times New Roman"/>
        </w:rPr>
        <w:t>2024</w:t>
      </w:r>
      <w:r w:rsidRPr="00696BD9">
        <w:rPr>
          <w:rFonts w:eastAsia="Times New Roman" w:cs="Times New Roman"/>
          <w:color w:val="000000"/>
          <w:kern w:val="0"/>
          <w:lang w:eastAsia="it-IT" w:bidi="ar-SA"/>
        </w:rPr>
        <w:t>) ove sarà possibile beneficiare della Misura Nidi Grat</w:t>
      </w:r>
      <w:r w:rsidR="00696BD9" w:rsidRPr="00696BD9">
        <w:rPr>
          <w:rFonts w:eastAsia="Times New Roman" w:cs="Times New Roman"/>
          <w:color w:val="000000"/>
          <w:kern w:val="0"/>
          <w:lang w:eastAsia="it-IT" w:bidi="ar-SA"/>
        </w:rPr>
        <w:t xml:space="preserve">is per il periodo settembre 2024 </w:t>
      </w:r>
      <w:r w:rsidRPr="00696BD9">
        <w:rPr>
          <w:rFonts w:eastAsia="Times New Roman" w:cs="Times New Roman"/>
          <w:color w:val="000000"/>
          <w:kern w:val="0"/>
          <w:lang w:eastAsia="it-IT" w:bidi="ar-SA"/>
        </w:rPr>
        <w:t>-</w:t>
      </w:r>
      <w:r w:rsidR="00696BD9" w:rsidRPr="00696BD9">
        <w:rPr>
          <w:rFonts w:eastAsia="Times New Roman" w:cs="Times New Roman"/>
          <w:color w:val="000000"/>
          <w:kern w:val="0"/>
          <w:lang w:eastAsia="it-IT" w:bidi="ar-SA"/>
        </w:rPr>
        <w:t xml:space="preserve"> luglio 2025</w:t>
      </w:r>
      <w:r w:rsidRPr="00696BD9">
        <w:rPr>
          <w:rFonts w:eastAsia="Times New Roman" w:cs="Times New Roman"/>
          <w:color w:val="000000"/>
          <w:kern w:val="0"/>
          <w:lang w:eastAsia="it-IT" w:bidi="ar-SA"/>
        </w:rPr>
        <w:t xml:space="preserve">. </w:t>
      </w:r>
    </w:p>
    <w:p w:rsidR="00AD2213" w:rsidRPr="00696BD9" w:rsidRDefault="00AD2213" w:rsidP="00696BD9">
      <w:pPr>
        <w:widowControl/>
        <w:suppressAutoHyphens w:val="0"/>
        <w:autoSpaceDE w:val="0"/>
        <w:autoSpaceDN w:val="0"/>
        <w:adjustRightInd w:val="0"/>
        <w:jc w:val="both"/>
        <w:rPr>
          <w:rFonts w:eastAsia="Times New Roman" w:cs="Times New Roman"/>
          <w:color w:val="000000"/>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sz w:val="28"/>
          <w:szCs w:val="28"/>
          <w:lang w:eastAsia="it-IT" w:bidi="ar-SA"/>
        </w:rPr>
      </w:pPr>
      <w:r w:rsidRPr="00696BD9">
        <w:rPr>
          <w:rFonts w:ascii="TimesNewRomanPSMT" w:eastAsia="Times New Roman" w:hAnsi="TimesNewRomanPSMT" w:cs="TimesNewRomanPSMT"/>
          <w:color w:val="000000"/>
          <w:kern w:val="0"/>
          <w:sz w:val="28"/>
          <w:szCs w:val="28"/>
          <w:lang w:eastAsia="it-IT" w:bidi="ar-SA"/>
        </w:rPr>
        <w:t>Art. 3 - REQUISITI DI PARTECIPAZIONE</w:t>
      </w:r>
    </w:p>
    <w:p w:rsidR="00AD2213" w:rsidRPr="00E01967" w:rsidRDefault="00AD2213" w:rsidP="00AD2213">
      <w:pPr>
        <w:widowControl/>
        <w:suppressAutoHyphens w:val="0"/>
        <w:autoSpaceDE w:val="0"/>
        <w:autoSpaceDN w:val="0"/>
        <w:adjustRightInd w:val="0"/>
        <w:rPr>
          <w:rFonts w:ascii="TimesNewRomanPSMT" w:eastAsia="Times New Roman" w:hAnsi="TimesNewRomanPSMT" w:cs="TimesNewRomanPSMT"/>
          <w:color w:val="000000"/>
          <w:kern w:val="0"/>
          <w:lang w:eastAsia="it-IT" w:bidi="ar-SA"/>
        </w:rPr>
      </w:pPr>
    </w:p>
    <w:p w:rsidR="00AD2213" w:rsidRPr="00696BD9" w:rsidRDefault="00AD2213" w:rsidP="00AD2213">
      <w:pPr>
        <w:widowControl/>
        <w:suppressAutoHyphens w:val="0"/>
        <w:autoSpaceDE w:val="0"/>
        <w:autoSpaceDN w:val="0"/>
        <w:adjustRightInd w:val="0"/>
        <w:jc w:val="both"/>
        <w:rPr>
          <w:rFonts w:eastAsia="Times New Roman" w:cs="Times New Roman"/>
          <w:color w:val="000000"/>
          <w:kern w:val="0"/>
          <w:lang w:eastAsia="it-IT" w:bidi="ar-SA"/>
        </w:rPr>
      </w:pPr>
      <w:bookmarkStart w:id="0" w:name="_GoBack"/>
      <w:bookmarkEnd w:id="0"/>
      <w:r w:rsidRPr="00696BD9">
        <w:rPr>
          <w:rFonts w:eastAsia="Times New Roman" w:cs="Times New Roman"/>
          <w:color w:val="000000"/>
          <w:kern w:val="0"/>
          <w:lang w:eastAsia="it-IT" w:bidi="ar-SA"/>
        </w:rPr>
        <w:t xml:space="preserve">L’acquisizione della </w:t>
      </w:r>
      <w:r w:rsidRPr="00696BD9">
        <w:rPr>
          <w:rFonts w:eastAsia="Times New Roman" w:cs="Times New Roman"/>
          <w:b/>
          <w:bCs/>
          <w:color w:val="000000"/>
          <w:kern w:val="0"/>
          <w:lang w:eastAsia="it-IT" w:bidi="ar-SA"/>
        </w:rPr>
        <w:t xml:space="preserve">Domanda di adesione dei rappresentanti legali </w:t>
      </w:r>
      <w:r w:rsidRPr="00696BD9">
        <w:rPr>
          <w:rFonts w:eastAsia="Times New Roman" w:cs="Times New Roman"/>
          <w:color w:val="000000"/>
          <w:kern w:val="0"/>
          <w:lang w:eastAsia="it-IT" w:bidi="ar-SA"/>
        </w:rPr>
        <w:t>sarà verificata e controllata circa i requisiti di solidità patrimoniale, economica e gestionale a garanzia della continuità della convenzione da stipulare ed a tutela degli utenti e dovrà essere corredata dalla sottoscrizione</w:t>
      </w:r>
      <w:r w:rsidRPr="00696BD9">
        <w:rPr>
          <w:rFonts w:eastAsia="Times New Roman" w:cs="Times New Roman"/>
          <w:color w:val="000000"/>
          <w:kern w:val="0"/>
          <w:lang w:eastAsia="it-IT" w:bidi="ar-SA"/>
        </w:rPr>
        <w:t xml:space="preserve"> </w:t>
      </w:r>
      <w:r w:rsidRPr="00696BD9">
        <w:rPr>
          <w:rFonts w:eastAsia="Times New Roman" w:cs="Times New Roman"/>
          <w:color w:val="000000"/>
          <w:kern w:val="0"/>
          <w:lang w:eastAsia="it-IT" w:bidi="ar-SA"/>
        </w:rPr>
        <w:t>dell'</w:t>
      </w:r>
      <w:r w:rsidRPr="00696BD9">
        <w:rPr>
          <w:rFonts w:eastAsia="Times New Roman" w:cs="Times New Roman"/>
          <w:b/>
          <w:bCs/>
          <w:color w:val="000000"/>
          <w:kern w:val="0"/>
          <w:lang w:eastAsia="it-IT" w:bidi="ar-SA"/>
        </w:rPr>
        <w:t xml:space="preserve">Atto unilaterale di impegno </w:t>
      </w:r>
      <w:r w:rsidRPr="00696BD9">
        <w:rPr>
          <w:rFonts w:eastAsia="Times New Roman" w:cs="Times New Roman"/>
          <w:color w:val="000000"/>
          <w:kern w:val="0"/>
          <w:lang w:eastAsia="it-IT" w:bidi="ar-SA"/>
        </w:rPr>
        <w:t>previsto dall</w:t>
      </w:r>
      <w:r w:rsidR="00696BD9">
        <w:rPr>
          <w:rFonts w:eastAsia="Times New Roman" w:cs="Times New Roman"/>
          <w:color w:val="000000"/>
          <w:kern w:val="0"/>
          <w:lang w:eastAsia="it-IT" w:bidi="ar-SA"/>
        </w:rPr>
        <w:t>’</w:t>
      </w:r>
      <w:r w:rsidR="00696BD9" w:rsidRPr="00696BD9">
        <w:rPr>
          <w:rFonts w:eastAsia="Times New Roman" w:cs="Times New Roman"/>
          <w:b/>
          <w:color w:val="000000"/>
          <w:kern w:val="0"/>
          <w:lang w:eastAsia="it-IT" w:bidi="ar-SA"/>
        </w:rPr>
        <w:t>allegato B</w:t>
      </w:r>
      <w:r w:rsidR="00696BD9">
        <w:rPr>
          <w:rFonts w:eastAsia="Times New Roman" w:cs="Times New Roman"/>
          <w:color w:val="000000"/>
          <w:kern w:val="0"/>
          <w:lang w:eastAsia="it-IT" w:bidi="ar-SA"/>
        </w:rPr>
        <w:t xml:space="preserve"> del D.D.R.T n. 5364/2024</w:t>
      </w:r>
      <w:r w:rsidR="00696BD9" w:rsidRPr="00696BD9">
        <w:rPr>
          <w:rFonts w:cs="Times New Roman"/>
        </w:rPr>
        <w:t xml:space="preserve"> così come modificato dal D.D.R.T n. 5433/2024</w:t>
      </w:r>
      <w:r w:rsidRPr="00696BD9">
        <w:rPr>
          <w:rFonts w:eastAsia="Times New Roman" w:cs="Times New Roman"/>
          <w:color w:val="000000"/>
          <w:kern w:val="0"/>
          <w:lang w:eastAsia="it-IT" w:bidi="ar-SA"/>
        </w:rPr>
        <w:t>. Una volta raccolte le richieste di adesione il Comune di Santa Luce provvederà ad individuare i gestori con i quali sottoscrivere le convenzioni. Le convenzioni che si instaureranno a seguito di tale procedura avranno la durata di un anno</w:t>
      </w:r>
      <w:r w:rsidRPr="00696BD9">
        <w:rPr>
          <w:rFonts w:eastAsia="Times New Roman" w:cs="Times New Roman"/>
          <w:color w:val="000000"/>
          <w:kern w:val="0"/>
          <w:lang w:eastAsia="it-IT" w:bidi="ar-SA"/>
        </w:rPr>
        <w:t xml:space="preserve"> </w:t>
      </w:r>
      <w:r w:rsidRPr="00696BD9">
        <w:rPr>
          <w:rFonts w:eastAsia="Times New Roman" w:cs="Times New Roman"/>
          <w:color w:val="000000"/>
          <w:kern w:val="0"/>
          <w:lang w:eastAsia="it-IT" w:bidi="ar-SA"/>
        </w:rPr>
        <w:t>educativo ovvero dal mese di sett</w:t>
      </w:r>
      <w:r w:rsidRPr="00696BD9">
        <w:rPr>
          <w:rFonts w:eastAsia="Times New Roman" w:cs="Times New Roman"/>
          <w:color w:val="000000"/>
          <w:kern w:val="0"/>
          <w:lang w:eastAsia="it-IT" w:bidi="ar-SA"/>
        </w:rPr>
        <w:t>embre 2024 al mese di luglio 2025</w:t>
      </w:r>
      <w:r w:rsidRPr="00696BD9">
        <w:rPr>
          <w:rFonts w:eastAsia="Times New Roman" w:cs="Times New Roman"/>
          <w:color w:val="000000"/>
          <w:kern w:val="0"/>
          <w:lang w:eastAsia="it-IT" w:bidi="ar-SA"/>
        </w:rPr>
        <w:t xml:space="preserve">.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sz w:val="28"/>
          <w:szCs w:val="28"/>
          <w:lang w:eastAsia="it-IT" w:bidi="ar-SA"/>
        </w:rPr>
      </w:pPr>
      <w:r w:rsidRPr="00696BD9">
        <w:rPr>
          <w:rFonts w:ascii="TimesNewRomanPSMT" w:eastAsia="Times New Roman" w:hAnsi="TimesNewRomanPSMT" w:cs="TimesNewRomanPSMT"/>
          <w:color w:val="000000"/>
          <w:kern w:val="0"/>
          <w:sz w:val="28"/>
          <w:szCs w:val="28"/>
          <w:lang w:eastAsia="it-IT" w:bidi="ar-SA"/>
        </w:rPr>
        <w:t>Art. 4 - TERMINI E MODALITÀ DI PRESENTAZIONE</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TimesNewRomanPSMT" w:eastAsia="Times New Roman" w:hAnsi="TimesNewRomanPSMT" w:cs="TimesNewRomanPSMT"/>
          <w:color w:val="000000"/>
          <w:kern w:val="0"/>
          <w:lang w:eastAsia="it-IT" w:bidi="ar-SA"/>
        </w:rPr>
        <w:t>I legali rappresentanti interessati potranno aderire al presente Avviso pubblico compilando la</w:t>
      </w:r>
      <w:r>
        <w:rPr>
          <w:rFonts w:ascii="TimesNewRomanPSMT" w:eastAsia="Times New Roman" w:hAnsi="TimesNewRomanPSMT" w:cs="TimesNewRomanPSMT"/>
          <w:color w:val="000000"/>
          <w:kern w:val="0"/>
          <w:lang w:eastAsia="it-IT" w:bidi="ar-SA"/>
        </w:rPr>
        <w:t xml:space="preserve"> </w:t>
      </w:r>
      <w:r>
        <w:rPr>
          <w:rFonts w:ascii="TimesNewRomanPSMT" w:eastAsia="Times New Roman" w:hAnsi="TimesNewRomanPSMT" w:cs="TimesNewRomanPSMT"/>
          <w:color w:val="000000"/>
          <w:kern w:val="0"/>
          <w:lang w:eastAsia="it-IT" w:bidi="ar-SA"/>
        </w:rPr>
        <w:t xml:space="preserve">Domanda di adesione corredata dall'Atto unilaterale di impegno inviandolo all’indirizzo PEC dell’Ente </w:t>
      </w:r>
      <w:r>
        <w:rPr>
          <w:rFonts w:ascii="TimesNewRomanPSMT" w:eastAsia="Times New Roman" w:hAnsi="TimesNewRomanPSMT" w:cs="TimesNewRomanPSMT"/>
          <w:color w:val="0069B5"/>
          <w:kern w:val="0"/>
          <w:lang w:eastAsia="it-IT" w:bidi="ar-SA"/>
        </w:rPr>
        <w:t xml:space="preserve">pec.comune.santaluce@legismail.it </w:t>
      </w:r>
      <w:r>
        <w:rPr>
          <w:rFonts w:ascii="TimesNewRomanPSMT" w:eastAsia="Times New Roman" w:hAnsi="TimesNewRomanPSMT" w:cs="TimesNewRomanPSMT"/>
          <w:color w:val="000000"/>
          <w:kern w:val="0"/>
          <w:lang w:eastAsia="it-IT" w:bidi="ar-SA"/>
        </w:rPr>
        <w:t xml:space="preserve">entro le ore 12.00 del </w:t>
      </w:r>
      <w:r>
        <w:rPr>
          <w:rFonts w:ascii="TimesNewRomanPSMT" w:eastAsia="Times New Roman" w:hAnsi="TimesNewRomanPSMT" w:cs="TimesNewRomanPSMT"/>
          <w:color w:val="000000"/>
          <w:kern w:val="0"/>
          <w:lang w:eastAsia="it-IT" w:bidi="ar-SA"/>
        </w:rPr>
        <w:t>5</w:t>
      </w:r>
      <w:r>
        <w:rPr>
          <w:rFonts w:ascii="TimesNewRomanPSMT" w:eastAsia="Times New Roman" w:hAnsi="TimesNewRomanPSMT" w:cs="TimesNewRomanPSMT"/>
          <w:color w:val="000000"/>
          <w:kern w:val="0"/>
          <w:lang w:eastAsia="it-IT" w:bidi="ar-SA"/>
        </w:rPr>
        <w:t xml:space="preserve"> aprile 202</w:t>
      </w:r>
      <w:r>
        <w:rPr>
          <w:rFonts w:ascii="TimesNewRomanPSMT" w:eastAsia="Times New Roman" w:hAnsi="TimesNewRomanPSMT" w:cs="TimesNewRomanPSMT"/>
          <w:color w:val="000000"/>
          <w:kern w:val="0"/>
          <w:lang w:eastAsia="it-IT" w:bidi="ar-SA"/>
        </w:rPr>
        <w:t>4</w:t>
      </w:r>
      <w:r>
        <w:rPr>
          <w:rFonts w:ascii="TimesNewRomanPSMT" w:eastAsia="Times New Roman" w:hAnsi="TimesNewRomanPSMT" w:cs="TimesNewRomanPSMT"/>
          <w:color w:val="000000"/>
          <w:kern w:val="0"/>
          <w:lang w:eastAsia="it-IT" w:bidi="ar-SA"/>
        </w:rPr>
        <w:t xml:space="preserve">.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color w:val="000000"/>
          <w:kern w:val="0"/>
          <w:sz w:val="28"/>
          <w:szCs w:val="28"/>
          <w:lang w:eastAsia="it-IT" w:bidi="ar-SA"/>
        </w:rPr>
      </w:pPr>
      <w:r w:rsidRPr="00696BD9">
        <w:rPr>
          <w:rFonts w:ascii="TimesNewRomanPSMT" w:eastAsia="Times New Roman" w:hAnsi="TimesNewRomanPSMT" w:cs="TimesNewRomanPSMT"/>
          <w:color w:val="000000"/>
          <w:kern w:val="0"/>
          <w:sz w:val="28"/>
          <w:szCs w:val="28"/>
          <w:lang w:eastAsia="it-IT" w:bidi="ar-SA"/>
        </w:rPr>
        <w:t>Art. 5 - MOTIVI DI ESCLUSIONE</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TimesNewRomanPSMT" w:eastAsia="Times New Roman" w:hAnsi="TimesNewRomanPSMT" w:cs="TimesNewRomanPSMT"/>
          <w:color w:val="000000"/>
          <w:kern w:val="0"/>
          <w:lang w:eastAsia="it-IT" w:bidi="ar-SA"/>
        </w:rPr>
        <w:t xml:space="preserve">Le domande saranno automaticamente escluse nel caso in cui: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ArialMT" w:eastAsia="Times New Roman" w:hAnsi="ArialMT" w:cs="ArialMT"/>
          <w:color w:val="000000"/>
          <w:kern w:val="0"/>
          <w:lang w:eastAsia="it-IT" w:bidi="ar-SA"/>
        </w:rPr>
        <w:t xml:space="preserve">• </w:t>
      </w:r>
      <w:r>
        <w:rPr>
          <w:rFonts w:ascii="TimesNewRomanPSMT" w:eastAsia="Times New Roman" w:hAnsi="TimesNewRomanPSMT" w:cs="TimesNewRomanPSMT"/>
          <w:color w:val="000000"/>
          <w:kern w:val="0"/>
          <w:lang w:eastAsia="it-IT" w:bidi="ar-SA"/>
        </w:rPr>
        <w:t xml:space="preserve">Siano pervenute oltre il termine previsto;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ArialMT" w:eastAsia="Times New Roman" w:hAnsi="ArialMT" w:cs="ArialMT"/>
          <w:color w:val="000000"/>
          <w:kern w:val="0"/>
          <w:lang w:eastAsia="it-IT" w:bidi="ar-SA"/>
        </w:rPr>
        <w:t xml:space="preserve">• </w:t>
      </w:r>
      <w:r>
        <w:rPr>
          <w:rFonts w:ascii="TimesNewRomanPSMT" w:eastAsia="Times New Roman" w:hAnsi="TimesNewRomanPSMT" w:cs="TimesNewRomanPSMT"/>
          <w:color w:val="000000"/>
          <w:kern w:val="0"/>
          <w:lang w:eastAsia="it-IT" w:bidi="ar-SA"/>
        </w:rPr>
        <w:t xml:space="preserve">Non siano sottoscritte dal legale rappresentante;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ArialMT" w:eastAsia="Times New Roman" w:hAnsi="ArialMT" w:cs="ArialMT"/>
          <w:color w:val="000000"/>
          <w:kern w:val="0"/>
          <w:lang w:eastAsia="it-IT" w:bidi="ar-SA"/>
        </w:rPr>
        <w:t xml:space="preserve">• </w:t>
      </w:r>
      <w:r>
        <w:rPr>
          <w:rFonts w:ascii="TimesNewRomanPSMT" w:eastAsia="Times New Roman" w:hAnsi="TimesNewRomanPSMT" w:cs="TimesNewRomanPSMT"/>
          <w:color w:val="000000"/>
          <w:kern w:val="0"/>
          <w:lang w:eastAsia="it-IT" w:bidi="ar-SA"/>
        </w:rPr>
        <w:t xml:space="preserve">Non siano corredate dall'Atto unilaterale di impegno;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ArialMT" w:eastAsia="Times New Roman" w:hAnsi="ArialMT" w:cs="ArialMT"/>
          <w:color w:val="000000"/>
          <w:kern w:val="0"/>
          <w:lang w:eastAsia="it-IT" w:bidi="ar-SA"/>
        </w:rPr>
        <w:t xml:space="preserve">• </w:t>
      </w:r>
      <w:r>
        <w:rPr>
          <w:rFonts w:ascii="TimesNewRomanPSMT" w:eastAsia="Times New Roman" w:hAnsi="TimesNewRomanPSMT" w:cs="TimesNewRomanPSMT"/>
          <w:color w:val="000000"/>
          <w:kern w:val="0"/>
          <w:lang w:eastAsia="it-IT" w:bidi="ar-SA"/>
        </w:rPr>
        <w:t xml:space="preserve">Siano redatte in forma ambigua o incompleta;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color w:val="000000"/>
          <w:kern w:val="0"/>
          <w:lang w:eastAsia="it-IT" w:bidi="ar-SA"/>
        </w:rPr>
      </w:pPr>
      <w:r>
        <w:rPr>
          <w:rFonts w:ascii="ArialMT" w:eastAsia="Times New Roman" w:hAnsi="ArialMT" w:cs="ArialMT"/>
          <w:color w:val="000000"/>
          <w:kern w:val="0"/>
          <w:lang w:eastAsia="it-IT" w:bidi="ar-SA"/>
        </w:rPr>
        <w:t xml:space="preserve">• </w:t>
      </w:r>
      <w:r>
        <w:rPr>
          <w:rFonts w:ascii="TimesNewRomanPSMT" w:eastAsia="Times New Roman" w:hAnsi="TimesNewRomanPSMT" w:cs="TimesNewRomanPSMT"/>
          <w:color w:val="000000"/>
          <w:kern w:val="0"/>
          <w:lang w:eastAsia="it-IT" w:bidi="ar-SA"/>
        </w:rPr>
        <w:t xml:space="preserve">Manchino dei requisiti di partecipazione previsti;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r>
        <w:rPr>
          <w:rFonts w:ascii="ArialMT" w:eastAsia="Times New Roman" w:hAnsi="ArialMT" w:cs="ArialMT"/>
          <w:color w:val="000000"/>
          <w:kern w:val="0"/>
          <w:lang w:eastAsia="it-IT" w:bidi="ar-SA"/>
        </w:rPr>
        <w:t xml:space="preserve">• </w:t>
      </w:r>
      <w:r>
        <w:rPr>
          <w:rFonts w:ascii="TimesNewRomanPSMT" w:eastAsia="Times New Roman" w:hAnsi="TimesNewRomanPSMT" w:cs="TimesNewRomanPSMT"/>
          <w:color w:val="000000"/>
          <w:kern w:val="0"/>
          <w:lang w:eastAsia="it-IT" w:bidi="ar-SA"/>
        </w:rPr>
        <w:t>Si rilevino elementi non veritieri ad un successivo controllo.</w:t>
      </w:r>
      <w:r w:rsidRPr="00AD2213">
        <w:rPr>
          <w:rFonts w:ascii="TimesNewRomanPSMT" w:eastAsia="Times New Roman" w:hAnsi="TimesNewRomanPSMT" w:cs="TimesNewRomanPSMT"/>
          <w:kern w:val="0"/>
          <w:lang w:eastAsia="it-IT" w:bidi="ar-SA"/>
        </w:rPr>
        <w:t xml:space="preserve">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kern w:val="0"/>
          <w:sz w:val="28"/>
          <w:szCs w:val="28"/>
          <w:lang w:eastAsia="it-IT" w:bidi="ar-SA"/>
        </w:rPr>
      </w:pPr>
      <w:r w:rsidRPr="00696BD9">
        <w:rPr>
          <w:rFonts w:ascii="TimesNewRomanPSMT" w:eastAsia="Times New Roman" w:hAnsi="TimesNewRomanPSMT" w:cs="TimesNewRomanPSMT"/>
          <w:kern w:val="0"/>
          <w:sz w:val="28"/>
          <w:szCs w:val="28"/>
          <w:lang w:eastAsia="it-IT" w:bidi="ar-SA"/>
        </w:rPr>
        <w:t>Art. 6 - INDIVIDUAZIONE DEI GESTORI</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r>
        <w:rPr>
          <w:rFonts w:ascii="TimesNewRomanPSMT" w:eastAsia="Times New Roman" w:hAnsi="TimesNewRomanPSMT" w:cs="TimesNewRomanPSMT"/>
          <w:kern w:val="0"/>
          <w:lang w:eastAsia="it-IT" w:bidi="ar-SA"/>
        </w:rPr>
        <w:t xml:space="preserve">Alla scadenza del termine di presentazione delle adesioni sarà predisposto apposito atto dirigenziale contenente l'elenco dei servizi educativi di prima infanzia ove sarà possibile beneficiare della Misura Nidi Gratis, come esplicitato all'art 5 del DDRT n. </w:t>
      </w:r>
      <w:r w:rsidR="00696BD9">
        <w:rPr>
          <w:rFonts w:ascii="TimesNewRomanPSMT" w:eastAsia="Times New Roman" w:hAnsi="TimesNewRomanPSMT" w:cs="TimesNewRomanPSMT"/>
          <w:kern w:val="0"/>
          <w:lang w:eastAsia="it-IT" w:bidi="ar-SA"/>
        </w:rPr>
        <w:t xml:space="preserve">5364/2024 così come modificato dal </w:t>
      </w:r>
      <w:r w:rsidR="00696BD9" w:rsidRPr="00696BD9">
        <w:rPr>
          <w:rFonts w:ascii="TimesNewRomanPSMT" w:eastAsia="Times New Roman" w:hAnsi="TimesNewRomanPSMT" w:cs="TimesNewRomanPSMT"/>
          <w:kern w:val="0"/>
          <w:lang w:eastAsia="it-IT" w:bidi="ar-SA"/>
        </w:rPr>
        <w:t>D.D.R.T n. 5433/2024</w:t>
      </w:r>
      <w:r>
        <w:rPr>
          <w:rFonts w:ascii="TimesNewRomanPSMT" w:eastAsia="Times New Roman" w:hAnsi="TimesNewRomanPSMT" w:cs="TimesNewRomanPSMT"/>
          <w:kern w:val="0"/>
          <w:lang w:eastAsia="it-IT" w:bidi="ar-SA"/>
        </w:rPr>
        <w:t>;</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kern w:val="0"/>
          <w:sz w:val="28"/>
          <w:szCs w:val="28"/>
          <w:lang w:eastAsia="it-IT" w:bidi="ar-SA"/>
        </w:rPr>
      </w:pPr>
      <w:r w:rsidRPr="00696BD9">
        <w:rPr>
          <w:rFonts w:ascii="TimesNewRomanPSMT" w:eastAsia="Times New Roman" w:hAnsi="TimesNewRomanPSMT" w:cs="TimesNewRomanPSMT"/>
          <w:kern w:val="0"/>
          <w:sz w:val="28"/>
          <w:szCs w:val="28"/>
          <w:lang w:eastAsia="it-IT" w:bidi="ar-SA"/>
        </w:rPr>
        <w:t>Art. 7 - TUTELA DELLA PRIVACY</w:t>
      </w:r>
    </w:p>
    <w:p w:rsidR="00AD2213" w:rsidRDefault="00AD2213" w:rsidP="00AD2213">
      <w:pPr>
        <w:widowControl/>
        <w:suppressAutoHyphens w:val="0"/>
        <w:autoSpaceDE w:val="0"/>
        <w:autoSpaceDN w:val="0"/>
        <w:adjustRightInd w:val="0"/>
        <w:jc w:val="center"/>
        <w:rPr>
          <w:rFonts w:ascii="TimesNewRomanPSMT" w:eastAsia="Times New Roman" w:hAnsi="TimesNewRomanPSMT" w:cs="TimesNewRomanPSMT"/>
          <w:kern w:val="0"/>
          <w:lang w:eastAsia="it-IT" w:bidi="ar-SA"/>
        </w:rPr>
      </w:pP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r>
        <w:rPr>
          <w:rFonts w:ascii="TimesNewRomanPSMT" w:eastAsia="Times New Roman" w:hAnsi="TimesNewRomanPSMT" w:cs="TimesNewRomanPSMT"/>
          <w:kern w:val="0"/>
          <w:lang w:eastAsia="it-IT" w:bidi="ar-SA"/>
        </w:rPr>
        <w:t>I dati dei soggetti di cui il Comune entrerà in possesso a seguito della presente domanda di adesione</w:t>
      </w:r>
      <w:r>
        <w:rPr>
          <w:rFonts w:ascii="TimesNewRomanPSMT" w:eastAsia="Times New Roman" w:hAnsi="TimesNewRomanPSMT" w:cs="TimesNewRomanPSMT"/>
          <w:kern w:val="0"/>
          <w:lang w:eastAsia="it-IT" w:bidi="ar-SA"/>
        </w:rPr>
        <w:t xml:space="preserve"> </w:t>
      </w:r>
      <w:r>
        <w:rPr>
          <w:rFonts w:ascii="TimesNewRomanPSMT" w:eastAsia="Times New Roman" w:hAnsi="TimesNewRomanPSMT" w:cs="TimesNewRomanPSMT"/>
          <w:kern w:val="0"/>
          <w:lang w:eastAsia="it-IT" w:bidi="ar-SA"/>
        </w:rPr>
        <w:t xml:space="preserve">saranno trattati unicamente per le finalità per le quali vengono rilasciati, ai sensi del GDPR 2016/679. Il titolare del trattamento dei dati è il Comune di Santa Luce, con sede in Piazza della Rimembranza 19 – 56040 SANTA LUCE. </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Pr="00696BD9" w:rsidRDefault="00AD2213" w:rsidP="00AD2213">
      <w:pPr>
        <w:widowControl/>
        <w:suppressAutoHyphens w:val="0"/>
        <w:autoSpaceDE w:val="0"/>
        <w:autoSpaceDN w:val="0"/>
        <w:adjustRightInd w:val="0"/>
        <w:jc w:val="center"/>
        <w:rPr>
          <w:rFonts w:ascii="TimesNewRomanPSMT" w:eastAsia="Times New Roman" w:hAnsi="TimesNewRomanPSMT" w:cs="TimesNewRomanPSMT"/>
          <w:kern w:val="0"/>
          <w:sz w:val="28"/>
          <w:szCs w:val="28"/>
          <w:lang w:eastAsia="it-IT" w:bidi="ar-SA"/>
        </w:rPr>
      </w:pPr>
      <w:r w:rsidRPr="00696BD9">
        <w:rPr>
          <w:rFonts w:ascii="TimesNewRomanPSMT" w:eastAsia="Times New Roman" w:hAnsi="TimesNewRomanPSMT" w:cs="TimesNewRomanPSMT"/>
          <w:kern w:val="0"/>
          <w:sz w:val="28"/>
          <w:szCs w:val="28"/>
          <w:lang w:eastAsia="it-IT" w:bidi="ar-SA"/>
        </w:rPr>
        <w:t>Art. 8 - INFORMAZIONI</w:t>
      </w:r>
    </w:p>
    <w:p w:rsidR="00AD2213" w:rsidRDefault="00AD2213" w:rsidP="00AD2213">
      <w:pPr>
        <w:widowControl/>
        <w:suppressAutoHyphens w:val="0"/>
        <w:autoSpaceDE w:val="0"/>
        <w:autoSpaceDN w:val="0"/>
        <w:adjustRightInd w:val="0"/>
        <w:jc w:val="both"/>
        <w:rPr>
          <w:rFonts w:ascii="TimesNewRomanPSMT" w:eastAsia="Times New Roman" w:hAnsi="TimesNewRomanPSMT" w:cs="TimesNewRomanPSMT"/>
          <w:kern w:val="0"/>
          <w:lang w:eastAsia="it-IT" w:bidi="ar-SA"/>
        </w:rPr>
      </w:pPr>
    </w:p>
    <w:p w:rsidR="00AD2213" w:rsidRDefault="00AD2213" w:rsidP="00AD2213">
      <w:pPr>
        <w:widowControl/>
        <w:suppressAutoHyphens w:val="0"/>
        <w:autoSpaceDE w:val="0"/>
        <w:autoSpaceDN w:val="0"/>
        <w:adjustRightInd w:val="0"/>
        <w:jc w:val="both"/>
      </w:pPr>
      <w:r>
        <w:rPr>
          <w:rFonts w:ascii="TimesNewRomanPSMT" w:eastAsia="Times New Roman" w:hAnsi="TimesNewRomanPSMT" w:cs="TimesNewRomanPSMT"/>
          <w:kern w:val="0"/>
          <w:lang w:eastAsia="it-IT" w:bidi="ar-SA"/>
        </w:rPr>
        <w:t>Il presente Avviso è reperibile sul sito internet del Comune di Santa Luce</w:t>
      </w:r>
    </w:p>
    <w:sectPr w:rsidR="00AD221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19"/>
    <w:rsid w:val="000375C8"/>
    <w:rsid w:val="000557CE"/>
    <w:rsid w:val="00083808"/>
    <w:rsid w:val="00143857"/>
    <w:rsid w:val="001E7089"/>
    <w:rsid w:val="00270DE4"/>
    <w:rsid w:val="0029354E"/>
    <w:rsid w:val="002C55CE"/>
    <w:rsid w:val="002F2521"/>
    <w:rsid w:val="0034653C"/>
    <w:rsid w:val="00395749"/>
    <w:rsid w:val="00445799"/>
    <w:rsid w:val="00465663"/>
    <w:rsid w:val="004F030E"/>
    <w:rsid w:val="005015C8"/>
    <w:rsid w:val="0057050D"/>
    <w:rsid w:val="00581B3F"/>
    <w:rsid w:val="005922C5"/>
    <w:rsid w:val="00696BD9"/>
    <w:rsid w:val="007516A4"/>
    <w:rsid w:val="0076013B"/>
    <w:rsid w:val="009B5878"/>
    <w:rsid w:val="00A0164C"/>
    <w:rsid w:val="00A65DEE"/>
    <w:rsid w:val="00AD2213"/>
    <w:rsid w:val="00B910EF"/>
    <w:rsid w:val="00BF48C8"/>
    <w:rsid w:val="00C0058E"/>
    <w:rsid w:val="00C76037"/>
    <w:rsid w:val="00D00619"/>
    <w:rsid w:val="00D04171"/>
    <w:rsid w:val="00E01967"/>
    <w:rsid w:val="00E755CC"/>
    <w:rsid w:val="00EA43A1"/>
    <w:rsid w:val="00F066F2"/>
    <w:rsid w:val="00F12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F7465CA-99C2-4EF7-A8D6-657435A7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8">
    <w:name w:val="heading 8"/>
    <w:basedOn w:val="Normale"/>
    <w:next w:val="Normale"/>
    <w:link w:val="Titolo8Carattere"/>
    <w:qFormat/>
    <w:rsid w:val="001E7089"/>
    <w:pPr>
      <w:keepNext/>
      <w:widowControl/>
      <w:numPr>
        <w:ilvl w:val="7"/>
        <w:numId w:val="1"/>
      </w:numPr>
      <w:jc w:val="center"/>
      <w:outlineLvl w:val="7"/>
    </w:pPr>
    <w:rPr>
      <w:rFonts w:eastAsia="Times New Roman" w:cs="Times New Roman"/>
      <w:i/>
      <w:kern w:val="0"/>
      <w:sz w:val="18"/>
      <w:szCs w:val="20"/>
      <w:lang w:eastAsia="zh-CN"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D00619"/>
    <w:rPr>
      <w:rFonts w:ascii="Segoe UI" w:hAnsi="Segoe UI"/>
      <w:sz w:val="18"/>
      <w:szCs w:val="16"/>
    </w:rPr>
  </w:style>
  <w:style w:type="character" w:customStyle="1" w:styleId="TestofumettoCarattere">
    <w:name w:val="Testo fumetto Carattere"/>
    <w:link w:val="Testofumetto"/>
    <w:uiPriority w:val="99"/>
    <w:semiHidden/>
    <w:rsid w:val="00D00619"/>
    <w:rPr>
      <w:rFonts w:ascii="Segoe UI" w:eastAsia="SimSun" w:hAnsi="Segoe UI" w:cs="Mangal"/>
      <w:kern w:val="1"/>
      <w:sz w:val="18"/>
      <w:szCs w:val="16"/>
      <w:lang w:eastAsia="hi-IN" w:bidi="hi-IN"/>
    </w:rPr>
  </w:style>
  <w:style w:type="character" w:customStyle="1" w:styleId="Titolo8Carattere">
    <w:name w:val="Titolo 8 Carattere"/>
    <w:link w:val="Titolo8"/>
    <w:rsid w:val="001E7089"/>
    <w:rPr>
      <w:i/>
      <w:sz w:val="18"/>
      <w:lang w:eastAsia="zh-CN"/>
    </w:rPr>
  </w:style>
  <w:style w:type="paragraph" w:styleId="Sottotitolo">
    <w:name w:val="Subtitle"/>
    <w:basedOn w:val="Normale"/>
    <w:next w:val="Corpotesto"/>
    <w:link w:val="SottotitoloCarattere"/>
    <w:qFormat/>
    <w:rsid w:val="001E7089"/>
    <w:pPr>
      <w:widowControl/>
      <w:jc w:val="center"/>
    </w:pPr>
    <w:rPr>
      <w:rFonts w:eastAsia="Times New Roman" w:cs="Times New Roman"/>
      <w:kern w:val="0"/>
      <w:u w:val="single"/>
      <w:lang w:eastAsia="zh-CN" w:bidi="ar-SA"/>
    </w:rPr>
  </w:style>
  <w:style w:type="character" w:customStyle="1" w:styleId="SottotitoloCarattere">
    <w:name w:val="Sottotitolo Carattere"/>
    <w:link w:val="Sottotitolo"/>
    <w:rsid w:val="001E7089"/>
    <w:rPr>
      <w:sz w:val="24"/>
      <w:szCs w:val="24"/>
      <w:u w:val="single"/>
      <w:lang w:eastAsia="zh-CN"/>
    </w:rPr>
  </w:style>
  <w:style w:type="character" w:styleId="Collegamentoipertestuale">
    <w:name w:val="Hyperlink"/>
    <w:basedOn w:val="Carpredefinitoparagrafo"/>
    <w:uiPriority w:val="99"/>
    <w:unhideWhenUsed/>
    <w:rsid w:val="0029354E"/>
    <w:rPr>
      <w:color w:val="0563C1" w:themeColor="hyperlink"/>
      <w:u w:val="single"/>
    </w:rPr>
  </w:style>
  <w:style w:type="paragraph" w:styleId="NormaleWeb">
    <w:name w:val="Normal (Web)"/>
    <w:basedOn w:val="Normale"/>
    <w:uiPriority w:val="99"/>
    <w:semiHidden/>
    <w:unhideWhenUsed/>
    <w:rsid w:val="009B5878"/>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c.comune.santaluce@legis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antaluce.p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cp:lastModifiedBy>Protocollo</cp:lastModifiedBy>
  <cp:revision>2</cp:revision>
  <cp:lastPrinted>2024-03-15T11:52:00Z</cp:lastPrinted>
  <dcterms:created xsi:type="dcterms:W3CDTF">2024-03-19T14:02:00Z</dcterms:created>
  <dcterms:modified xsi:type="dcterms:W3CDTF">2024-03-19T14:02:00Z</dcterms:modified>
</cp:coreProperties>
</file>